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4619B" w:rsidRDefault="00423655">
      <w:pPr>
        <w:pStyle w:val="BodyText"/>
        <w:ind w:left="666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671830</wp:posOffset>
                </wp:positionV>
                <wp:extent cx="77920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2085" cy="0"/>
                        </a:xfrm>
                        <a:prstGeom prst="line">
                          <a:avLst/>
                        </a:prstGeom>
                        <a:noFill/>
                        <a:ln w="6020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C6C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2.9pt" to="613.5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u7FAIAACg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" strokecolor="#0000fe" strokeweight=".16722mm">
                <w10:wrap anchorx="page" anchory="page"/>
              </v:line>
            </w:pict>
          </mc:Fallback>
        </mc:AlternateContent>
      </w:r>
      <w:r w:rsidR="00FF0700">
        <w:rPr>
          <w:rFonts w:ascii="Times New Roman"/>
          <w:noProof/>
          <w:sz w:val="20"/>
        </w:rPr>
        <w:drawing>
          <wp:inline distT="0" distB="0" distL="0" distR="0">
            <wp:extent cx="1819067" cy="2551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67" cy="25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9B" w:rsidRDefault="00A4619B">
      <w:pPr>
        <w:pStyle w:val="BodyText"/>
        <w:spacing w:before="8"/>
        <w:rPr>
          <w:rFonts w:ascii="Times New Roman"/>
          <w:sz w:val="10"/>
        </w:rPr>
      </w:pPr>
    </w:p>
    <w:p w:rsidR="00A4619B" w:rsidRDefault="00FF0700" w:rsidP="006559DC">
      <w:pPr>
        <w:spacing w:before="94"/>
        <w:ind w:left="7300" w:right="114" w:hanging="120"/>
        <w:rPr>
          <w:sz w:val="18"/>
        </w:rPr>
      </w:pPr>
      <w:r>
        <w:rPr>
          <w:color w:val="808080"/>
          <w:sz w:val="18"/>
        </w:rPr>
        <w:t>301 Commerce Street, #2700</w:t>
      </w:r>
      <w:r>
        <w:rPr>
          <w:color w:val="808080"/>
          <w:spacing w:val="-47"/>
          <w:sz w:val="18"/>
        </w:rPr>
        <w:t xml:space="preserve"> </w:t>
      </w:r>
      <w:r w:rsidR="006559DC">
        <w:rPr>
          <w:color w:val="808080"/>
          <w:spacing w:val="-47"/>
          <w:sz w:val="18"/>
        </w:rPr>
        <w:t xml:space="preserve">   </w:t>
      </w:r>
      <w:r>
        <w:rPr>
          <w:color w:val="808080"/>
          <w:sz w:val="18"/>
        </w:rPr>
        <w:t>Fort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Worth, TX</w:t>
      </w:r>
      <w:r w:rsidR="006559DC">
        <w:rPr>
          <w:color w:val="808080"/>
          <w:spacing w:val="47"/>
          <w:sz w:val="18"/>
        </w:rPr>
        <w:t xml:space="preserve"> </w:t>
      </w:r>
      <w:r>
        <w:rPr>
          <w:color w:val="808080"/>
          <w:sz w:val="18"/>
        </w:rPr>
        <w:t>76102-4127</w:t>
      </w:r>
    </w:p>
    <w:p w:rsidR="00A4619B" w:rsidRDefault="006559DC" w:rsidP="006559DC">
      <w:pPr>
        <w:spacing w:before="1"/>
        <w:ind w:left="7920" w:right="114"/>
        <w:jc w:val="center"/>
        <w:rPr>
          <w:sz w:val="18"/>
        </w:rPr>
      </w:pPr>
      <w:r>
        <w:rPr>
          <w:color w:val="808080"/>
          <w:sz w:val="18"/>
        </w:rPr>
        <w:t xml:space="preserve">      </w:t>
      </w:r>
      <w:r w:rsidR="00FF0700">
        <w:rPr>
          <w:color w:val="808080"/>
          <w:sz w:val="18"/>
        </w:rPr>
        <w:t>817-215-7000</w:t>
      </w:r>
    </w:p>
    <w:p w:rsidR="00A4619B" w:rsidRDefault="00A4619B">
      <w:pPr>
        <w:pStyle w:val="BodyText"/>
        <w:rPr>
          <w:sz w:val="20"/>
        </w:rPr>
      </w:pPr>
    </w:p>
    <w:p w:rsidR="00A4619B" w:rsidRDefault="00A4619B">
      <w:pPr>
        <w:pStyle w:val="BodyText"/>
        <w:spacing w:before="8"/>
        <w:rPr>
          <w:sz w:val="19"/>
        </w:rPr>
      </w:pPr>
    </w:p>
    <w:p w:rsidR="006559DC" w:rsidRDefault="006559DC">
      <w:pPr>
        <w:pStyle w:val="BodyText"/>
        <w:spacing w:before="8"/>
        <w:rPr>
          <w:sz w:val="19"/>
        </w:rPr>
      </w:pPr>
    </w:p>
    <w:p w:rsidR="00A4619B" w:rsidRDefault="00674DF7">
      <w:pPr>
        <w:pStyle w:val="BodyText"/>
        <w:spacing w:before="94"/>
        <w:ind w:left="216"/>
        <w:jc w:val="both"/>
      </w:pPr>
      <w:r>
        <w:t>January 26</w:t>
      </w:r>
      <w:r w:rsidR="00FF0700">
        <w:t>,</w:t>
      </w:r>
      <w:r w:rsidR="00FF0700">
        <w:rPr>
          <w:spacing w:val="2"/>
        </w:rPr>
        <w:t xml:space="preserve"> </w:t>
      </w:r>
      <w:r w:rsidR="00FF0700">
        <w:t>20</w:t>
      </w:r>
      <w:r w:rsidR="006559DC">
        <w:t>2</w:t>
      </w:r>
      <w:r>
        <w:t>4</w:t>
      </w:r>
    </w:p>
    <w:p w:rsidR="00A4619B" w:rsidRDefault="00A4619B">
      <w:pPr>
        <w:pStyle w:val="BodyText"/>
        <w:rPr>
          <w:sz w:val="24"/>
        </w:rPr>
      </w:pPr>
    </w:p>
    <w:p w:rsidR="00A4619B" w:rsidRDefault="00A4619B">
      <w:pPr>
        <w:pStyle w:val="BodyText"/>
        <w:spacing w:before="11"/>
        <w:rPr>
          <w:sz w:val="19"/>
        </w:rPr>
      </w:pPr>
    </w:p>
    <w:p w:rsidR="00A4619B" w:rsidRDefault="00FF0700">
      <w:pPr>
        <w:pStyle w:val="BodyText"/>
        <w:ind w:left="216"/>
        <w:jc w:val="both"/>
      </w:pP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Valued</w:t>
      </w:r>
      <w:r>
        <w:rPr>
          <w:spacing w:val="1"/>
        </w:rPr>
        <w:t xml:space="preserve"> </w:t>
      </w:r>
      <w:r>
        <w:t>CANTEX</w:t>
      </w:r>
      <w:r>
        <w:rPr>
          <w:spacing w:val="-3"/>
        </w:rPr>
        <w:t xml:space="preserve"> </w:t>
      </w:r>
      <w:r>
        <w:t>Customers:</w:t>
      </w:r>
    </w:p>
    <w:p w:rsidR="00A4619B" w:rsidRDefault="00A4619B" w:rsidP="00FF0700">
      <w:pPr>
        <w:pStyle w:val="BodyText"/>
        <w:rPr>
          <w:sz w:val="24"/>
        </w:rPr>
      </w:pPr>
    </w:p>
    <w:p w:rsidR="00A4619B" w:rsidRDefault="00A4619B" w:rsidP="00FF0700">
      <w:pPr>
        <w:pStyle w:val="BodyText"/>
        <w:spacing w:before="11"/>
        <w:rPr>
          <w:sz w:val="19"/>
        </w:rPr>
      </w:pPr>
    </w:p>
    <w:p w:rsidR="00A4619B" w:rsidRDefault="00FF0700" w:rsidP="00FF0700">
      <w:pPr>
        <w:pStyle w:val="BodyText"/>
        <w:ind w:left="216" w:right="114"/>
      </w:pPr>
      <w:r>
        <w:t xml:space="preserve">Effective </w:t>
      </w:r>
      <w:r w:rsidR="006559DC">
        <w:rPr>
          <w:b/>
        </w:rPr>
        <w:t xml:space="preserve">Monday, </w:t>
      </w:r>
      <w:r w:rsidR="00674DF7">
        <w:rPr>
          <w:b/>
        </w:rPr>
        <w:t xml:space="preserve">January </w:t>
      </w:r>
      <w:r w:rsidR="00713DD9">
        <w:rPr>
          <w:b/>
        </w:rPr>
        <w:t>29</w:t>
      </w:r>
      <w:r w:rsidR="00FA5D1A">
        <w:rPr>
          <w:b/>
        </w:rPr>
        <w:t>,</w:t>
      </w:r>
      <w:r w:rsidR="006559DC">
        <w:rPr>
          <w:b/>
        </w:rPr>
        <w:t xml:space="preserve"> 202</w:t>
      </w:r>
      <w:r w:rsidR="00713DD9">
        <w:rPr>
          <w:b/>
        </w:rPr>
        <w:t>4</w:t>
      </w:r>
      <w:r>
        <w:t xml:space="preserve">, </w:t>
      </w:r>
      <w:r w:rsidR="00674DF7">
        <w:t xml:space="preserve">in order to better serve our customers, </w:t>
      </w:r>
      <w:r>
        <w:t>we are adjusting prepaid minimums for all PVC Conduit</w:t>
      </w:r>
      <w:r>
        <w:rPr>
          <w:spacing w:val="1"/>
        </w:rPr>
        <w:t xml:space="preserve"> </w:t>
      </w:r>
      <w:r w:rsidR="006559DC">
        <w:t>orders to $</w:t>
      </w:r>
      <w:r w:rsidR="00674DF7">
        <w:t>2</w:t>
      </w:r>
      <w:r w:rsidR="006559DC">
        <w:t>5</w:t>
      </w:r>
      <w:r>
        <w:t>,000.</w:t>
      </w:r>
      <w:r>
        <w:rPr>
          <w:spacing w:val="1"/>
        </w:rPr>
        <w:t xml:space="preserve"> </w:t>
      </w:r>
    </w:p>
    <w:p w:rsidR="00A4619B" w:rsidRDefault="00A4619B" w:rsidP="00FF0700">
      <w:pPr>
        <w:pStyle w:val="BodyText"/>
        <w:spacing w:before="1"/>
      </w:pPr>
    </w:p>
    <w:p w:rsidR="00A4619B" w:rsidRDefault="00FF0700" w:rsidP="00FF0700">
      <w:pPr>
        <w:pStyle w:val="BodyText"/>
        <w:ind w:left="216"/>
      </w:pPr>
      <w:r>
        <w:t>The</w:t>
      </w:r>
      <w:r>
        <w:rPr>
          <w:spacing w:val="-6"/>
        </w:rPr>
        <w:t xml:space="preserve"> </w:t>
      </w:r>
      <w:r>
        <w:t>freight</w:t>
      </w:r>
      <w:r>
        <w:rPr>
          <w:spacing w:val="-1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will be:</w:t>
      </w:r>
    </w:p>
    <w:p w:rsidR="00A4619B" w:rsidRDefault="00A4619B" w:rsidP="00FF0700">
      <w:pPr>
        <w:pStyle w:val="BodyText"/>
        <w:spacing w:before="1"/>
      </w:pPr>
    </w:p>
    <w:p w:rsidR="00A4619B" w:rsidRDefault="00FF0700" w:rsidP="00FF0700">
      <w:pPr>
        <w:pStyle w:val="ListParagraph"/>
        <w:numPr>
          <w:ilvl w:val="0"/>
          <w:numId w:val="1"/>
        </w:numPr>
        <w:tabs>
          <w:tab w:val="left" w:pos="714"/>
        </w:tabs>
        <w:ind w:hanging="138"/>
      </w:pPr>
      <w:r>
        <w:t>PVC</w:t>
      </w:r>
      <w:r>
        <w:rPr>
          <w:spacing w:val="-2"/>
        </w:rPr>
        <w:t xml:space="preserve"> </w:t>
      </w:r>
      <w:r>
        <w:t>Conduit</w:t>
      </w:r>
      <w:r>
        <w:rPr>
          <w:spacing w:val="-3"/>
        </w:rPr>
        <w:t xml:space="preserve"> </w:t>
      </w:r>
      <w:r>
        <w:t>Only:</w:t>
      </w:r>
      <w:r>
        <w:rPr>
          <w:spacing w:val="1"/>
        </w:rPr>
        <w:t xml:space="preserve"> </w:t>
      </w:r>
      <w:r>
        <w:t>Freight allowed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</w:t>
      </w:r>
      <w:r w:rsidR="00713DD9">
        <w:t>2</w:t>
      </w:r>
      <w:r w:rsidR="006559DC">
        <w:t>5</w:t>
      </w:r>
      <w:r>
        <w:t>,000</w:t>
      </w:r>
    </w:p>
    <w:p w:rsidR="00A4619B" w:rsidRDefault="00FF0700" w:rsidP="00FF0700">
      <w:pPr>
        <w:pStyle w:val="ListParagraph"/>
        <w:numPr>
          <w:ilvl w:val="0"/>
          <w:numId w:val="1"/>
        </w:numPr>
        <w:tabs>
          <w:tab w:val="left" w:pos="714"/>
        </w:tabs>
        <w:ind w:hanging="138"/>
      </w:pPr>
      <w:r>
        <w:t>PVC</w:t>
      </w:r>
      <w:r>
        <w:rPr>
          <w:spacing w:val="-2"/>
        </w:rPr>
        <w:t xml:space="preserve"> </w:t>
      </w:r>
      <w:r>
        <w:t>Conduit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Fittings</w:t>
      </w:r>
      <w:r>
        <w:rPr>
          <w:spacing w:val="-5"/>
        </w:rPr>
        <w:t xml:space="preserve"> </w:t>
      </w:r>
      <w:r>
        <w:t>shipped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jobsites:</w:t>
      </w:r>
      <w:r>
        <w:rPr>
          <w:spacing w:val="-2"/>
        </w:rPr>
        <w:t xml:space="preserve"> </w:t>
      </w:r>
      <w:r>
        <w:t>Freight</w:t>
      </w:r>
      <w:r>
        <w:rPr>
          <w:spacing w:val="1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$</w:t>
      </w:r>
      <w:r w:rsidR="00713DD9">
        <w:t>2</w:t>
      </w:r>
      <w:r w:rsidR="006559DC">
        <w:t>5</w:t>
      </w:r>
      <w:r>
        <w:t>,000</w:t>
      </w:r>
    </w:p>
    <w:p w:rsidR="00A4619B" w:rsidRDefault="00FF0700" w:rsidP="00FF0700">
      <w:pPr>
        <w:pStyle w:val="ListParagraph"/>
        <w:numPr>
          <w:ilvl w:val="0"/>
          <w:numId w:val="1"/>
        </w:numPr>
        <w:tabs>
          <w:tab w:val="left" w:pos="714"/>
        </w:tabs>
        <w:spacing w:before="1" w:line="240" w:lineRule="auto"/>
        <w:ind w:hanging="138"/>
      </w:pPr>
      <w:r>
        <w:t>PVC</w:t>
      </w:r>
      <w:r>
        <w:rPr>
          <w:spacing w:val="-2"/>
        </w:rPr>
        <w:t xml:space="preserve"> </w:t>
      </w:r>
      <w:r>
        <w:t>Fittings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switch, outlet,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ceiling</w:t>
      </w:r>
      <w:r>
        <w:rPr>
          <w:spacing w:val="-1"/>
        </w:rPr>
        <w:t xml:space="preserve"> </w:t>
      </w:r>
      <w:r>
        <w:t>boxes: Freight allowed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$</w:t>
      </w:r>
      <w:r w:rsidR="006559DC">
        <w:t>2,</w:t>
      </w:r>
      <w:r w:rsidR="00590786">
        <w:t>5</w:t>
      </w:r>
      <w:r>
        <w:t>00</w:t>
      </w:r>
    </w:p>
    <w:p w:rsidR="006559DC" w:rsidRDefault="006559DC" w:rsidP="00FF0700">
      <w:pPr>
        <w:pStyle w:val="ListParagraph"/>
        <w:numPr>
          <w:ilvl w:val="0"/>
          <w:numId w:val="1"/>
        </w:numPr>
        <w:tabs>
          <w:tab w:val="left" w:pos="714"/>
        </w:tabs>
        <w:spacing w:before="1" w:line="240" w:lineRule="auto"/>
        <w:ind w:hanging="138"/>
      </w:pPr>
      <w:r>
        <w:t>Minimum order value is $250</w:t>
      </w:r>
    </w:p>
    <w:p w:rsidR="00A4619B" w:rsidRDefault="00A4619B" w:rsidP="00FF0700">
      <w:pPr>
        <w:pStyle w:val="BodyText"/>
      </w:pPr>
    </w:p>
    <w:p w:rsidR="00A4619B" w:rsidRDefault="00FF0700" w:rsidP="00FF0700">
      <w:pPr>
        <w:pStyle w:val="BodyText"/>
        <w:spacing w:before="1"/>
        <w:ind w:left="216" w:right="116"/>
      </w:pPr>
      <w:r>
        <w:t>We appreciate your business and look forward to serving your PVC conduit and fitting needs in</w:t>
      </w:r>
      <w:r>
        <w:rPr>
          <w:spacing w:val="1"/>
        </w:rPr>
        <w:t xml:space="preserve"> </w:t>
      </w:r>
      <w:r>
        <w:t>the future.</w:t>
      </w:r>
      <w:r>
        <w:rPr>
          <w:spacing w:val="1"/>
        </w:rPr>
        <w:t xml:space="preserve"> </w:t>
      </w:r>
      <w:r>
        <w:t>If you have any questions, please do not hesitate to call your local CANTEX Rep or</w:t>
      </w:r>
      <w:r>
        <w:rPr>
          <w:spacing w:val="1"/>
        </w:rPr>
        <w:t xml:space="preserve"> </w:t>
      </w:r>
      <w:r>
        <w:t>CANTEX</w:t>
      </w:r>
      <w:r>
        <w:rPr>
          <w:spacing w:val="-1"/>
        </w:rPr>
        <w:t xml:space="preserve"> </w:t>
      </w:r>
      <w:r>
        <w:t>directly.</w:t>
      </w:r>
    </w:p>
    <w:p w:rsidR="00A4619B" w:rsidRDefault="00A4619B">
      <w:pPr>
        <w:pStyle w:val="BodyText"/>
        <w:spacing w:before="9"/>
        <w:rPr>
          <w:sz w:val="21"/>
        </w:rPr>
      </w:pPr>
    </w:p>
    <w:p w:rsidR="006559DC" w:rsidRDefault="006559DC">
      <w:pPr>
        <w:pStyle w:val="BodyText"/>
        <w:spacing w:before="9"/>
        <w:rPr>
          <w:sz w:val="21"/>
        </w:rPr>
      </w:pPr>
    </w:p>
    <w:p w:rsidR="006559DC" w:rsidRDefault="00FF0700" w:rsidP="006559DC">
      <w:pPr>
        <w:pStyle w:val="BodyText"/>
        <w:spacing w:before="1"/>
        <w:ind w:left="216"/>
      </w:pPr>
      <w:r>
        <w:t>Regards,</w:t>
      </w:r>
    </w:p>
    <w:p w:rsidR="00A4619B" w:rsidRDefault="006559DC">
      <w:pPr>
        <w:pStyle w:val="BodyText"/>
        <w:spacing w:before="11"/>
        <w:rPr>
          <w:sz w:val="15"/>
        </w:rPr>
      </w:pPr>
      <w:r>
        <w:rPr>
          <w:noProof/>
          <w:sz w:val="15"/>
        </w:rPr>
        <w:t xml:space="preserve">     </w:t>
      </w:r>
      <w:r>
        <w:rPr>
          <w:noProof/>
          <w:sz w:val="15"/>
        </w:rPr>
        <w:drawing>
          <wp:inline distT="0" distB="0" distL="0" distR="0" wp14:anchorId="1EBC8A12" wp14:editId="4209A2B1">
            <wp:extent cx="1341120" cy="365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19B" w:rsidRDefault="00FF0700">
      <w:pPr>
        <w:pStyle w:val="BodyText"/>
        <w:spacing w:before="50"/>
        <w:ind w:left="216"/>
      </w:pPr>
      <w:r>
        <w:t>Dave</w:t>
      </w:r>
      <w:r>
        <w:rPr>
          <w:spacing w:val="2"/>
        </w:rPr>
        <w:t xml:space="preserve"> </w:t>
      </w:r>
      <w:r>
        <w:t>M</w:t>
      </w:r>
      <w:r w:rsidR="006559DC">
        <w:t>ilius</w:t>
      </w:r>
    </w:p>
    <w:p w:rsidR="00A4619B" w:rsidRDefault="00FF0700">
      <w:pPr>
        <w:pStyle w:val="BodyText"/>
        <w:spacing w:before="1"/>
        <w:ind w:left="216" w:right="5938"/>
      </w:pPr>
      <w:r>
        <w:t>Vice President Sales and Marketing</w:t>
      </w:r>
      <w:r>
        <w:rPr>
          <w:spacing w:val="-60"/>
        </w:rPr>
        <w:t xml:space="preserve"> </w:t>
      </w:r>
      <w:r>
        <w:t>CANTEX</w:t>
      </w:r>
      <w:r>
        <w:rPr>
          <w:spacing w:val="-1"/>
        </w:rPr>
        <w:t xml:space="preserve"> </w:t>
      </w:r>
      <w:r>
        <w:t>INC.</w:t>
      </w:r>
    </w:p>
    <w:p w:rsidR="00A4619B" w:rsidRDefault="00A4619B">
      <w:pPr>
        <w:pStyle w:val="BodyText"/>
        <w:rPr>
          <w:sz w:val="24"/>
        </w:rPr>
      </w:pPr>
    </w:p>
    <w:p w:rsidR="00A4619B" w:rsidRDefault="00A4619B">
      <w:pPr>
        <w:pStyle w:val="BodyText"/>
        <w:rPr>
          <w:sz w:val="24"/>
        </w:rPr>
      </w:pPr>
    </w:p>
    <w:p w:rsidR="00A4619B" w:rsidRDefault="00A4619B">
      <w:pPr>
        <w:pStyle w:val="BodyText"/>
        <w:rPr>
          <w:sz w:val="24"/>
        </w:rPr>
      </w:pPr>
    </w:p>
    <w:p w:rsidR="00A4619B" w:rsidRDefault="00A4619B">
      <w:pPr>
        <w:pStyle w:val="BodyText"/>
        <w:rPr>
          <w:sz w:val="24"/>
        </w:rPr>
      </w:pPr>
    </w:p>
    <w:p w:rsidR="00A4619B" w:rsidRDefault="00A4619B">
      <w:pPr>
        <w:pStyle w:val="BodyText"/>
        <w:rPr>
          <w:sz w:val="24"/>
        </w:rPr>
      </w:pPr>
    </w:p>
    <w:p w:rsidR="00A4619B" w:rsidRDefault="00A4619B">
      <w:pPr>
        <w:ind w:left="216"/>
        <w:rPr>
          <w:sz w:val="16"/>
        </w:rPr>
      </w:pPr>
    </w:p>
    <w:sectPr w:rsidR="00A4619B" w:rsidSect="006559DC">
      <w:type w:val="continuous"/>
      <w:pgSz w:w="12240" w:h="15840"/>
      <w:pgMar w:top="461" w:right="1152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24D8A"/>
    <w:multiLevelType w:val="hybridMultilevel"/>
    <w:tmpl w:val="F0B02EA2"/>
    <w:lvl w:ilvl="0" w:tplc="7C960F8E">
      <w:numFmt w:val="bullet"/>
      <w:lvlText w:val="-"/>
      <w:lvlJc w:val="left"/>
      <w:pPr>
        <w:ind w:left="851" w:hanging="137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16562E1A">
      <w:numFmt w:val="bullet"/>
      <w:lvlText w:val="•"/>
      <w:lvlJc w:val="left"/>
      <w:pPr>
        <w:ind w:left="1752" w:hanging="137"/>
      </w:pPr>
      <w:rPr>
        <w:rFonts w:hint="default"/>
        <w:lang w:val="en-US" w:eastAsia="en-US" w:bidi="ar-SA"/>
      </w:rPr>
    </w:lvl>
    <w:lvl w:ilvl="2" w:tplc="FA2879B2">
      <w:numFmt w:val="bullet"/>
      <w:lvlText w:val="•"/>
      <w:lvlJc w:val="left"/>
      <w:pPr>
        <w:ind w:left="2646" w:hanging="137"/>
      </w:pPr>
      <w:rPr>
        <w:rFonts w:hint="default"/>
        <w:lang w:val="en-US" w:eastAsia="en-US" w:bidi="ar-SA"/>
      </w:rPr>
    </w:lvl>
    <w:lvl w:ilvl="3" w:tplc="286057DC">
      <w:numFmt w:val="bullet"/>
      <w:lvlText w:val="•"/>
      <w:lvlJc w:val="left"/>
      <w:pPr>
        <w:ind w:left="3540" w:hanging="137"/>
      </w:pPr>
      <w:rPr>
        <w:rFonts w:hint="default"/>
        <w:lang w:val="en-US" w:eastAsia="en-US" w:bidi="ar-SA"/>
      </w:rPr>
    </w:lvl>
    <w:lvl w:ilvl="4" w:tplc="1A3A9614">
      <w:numFmt w:val="bullet"/>
      <w:lvlText w:val="•"/>
      <w:lvlJc w:val="left"/>
      <w:pPr>
        <w:ind w:left="4434" w:hanging="137"/>
      </w:pPr>
      <w:rPr>
        <w:rFonts w:hint="default"/>
        <w:lang w:val="en-US" w:eastAsia="en-US" w:bidi="ar-SA"/>
      </w:rPr>
    </w:lvl>
    <w:lvl w:ilvl="5" w:tplc="263C5204">
      <w:numFmt w:val="bullet"/>
      <w:lvlText w:val="•"/>
      <w:lvlJc w:val="left"/>
      <w:pPr>
        <w:ind w:left="5328" w:hanging="137"/>
      </w:pPr>
      <w:rPr>
        <w:rFonts w:hint="default"/>
        <w:lang w:val="en-US" w:eastAsia="en-US" w:bidi="ar-SA"/>
      </w:rPr>
    </w:lvl>
    <w:lvl w:ilvl="6" w:tplc="C004F290">
      <w:numFmt w:val="bullet"/>
      <w:lvlText w:val="•"/>
      <w:lvlJc w:val="left"/>
      <w:pPr>
        <w:ind w:left="6222" w:hanging="137"/>
      </w:pPr>
      <w:rPr>
        <w:rFonts w:hint="default"/>
        <w:lang w:val="en-US" w:eastAsia="en-US" w:bidi="ar-SA"/>
      </w:rPr>
    </w:lvl>
    <w:lvl w:ilvl="7" w:tplc="05C82F3A">
      <w:numFmt w:val="bullet"/>
      <w:lvlText w:val="•"/>
      <w:lvlJc w:val="left"/>
      <w:pPr>
        <w:ind w:left="7116" w:hanging="137"/>
      </w:pPr>
      <w:rPr>
        <w:rFonts w:hint="default"/>
        <w:lang w:val="en-US" w:eastAsia="en-US" w:bidi="ar-SA"/>
      </w:rPr>
    </w:lvl>
    <w:lvl w:ilvl="8" w:tplc="37DA2EFA">
      <w:numFmt w:val="bullet"/>
      <w:lvlText w:val="•"/>
      <w:lvlJc w:val="left"/>
      <w:pPr>
        <w:ind w:left="8010" w:hanging="1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9B"/>
    <w:rsid w:val="00423655"/>
    <w:rsid w:val="00590786"/>
    <w:rsid w:val="006559DC"/>
    <w:rsid w:val="00674DF7"/>
    <w:rsid w:val="006A1716"/>
    <w:rsid w:val="006F63C8"/>
    <w:rsid w:val="00713DD9"/>
    <w:rsid w:val="00725A64"/>
    <w:rsid w:val="00875B6B"/>
    <w:rsid w:val="00A4619B"/>
    <w:rsid w:val="00FA5D1A"/>
    <w:rsid w:val="00FC11FC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9718D-9CE8-4FDB-B49E-385271ED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713" w:hanging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D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Stump</dc:creator>
  <cp:lastModifiedBy>Jayne Wilks</cp:lastModifiedBy>
  <cp:revision>2</cp:revision>
  <dcterms:created xsi:type="dcterms:W3CDTF">2024-01-26T16:11:00Z</dcterms:created>
  <dcterms:modified xsi:type="dcterms:W3CDTF">2024-01-26T16:11:00Z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2021-02-25T00:00:00Z</vt:filetime>
  </property>
</Properties>
</file>